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FF70" w14:textId="77777777" w:rsid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5371215" w14:textId="77777777" w:rsid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2782425" w14:textId="10C855E5" w:rsidR="009746AF" w:rsidRP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lang w:val="es-ES"/>
        </w:rPr>
      </w:pPr>
      <w:r w:rsidRPr="009746AF">
        <w:rPr>
          <w:rFonts w:ascii="Times New Roman" w:hAnsi="Times New Roman" w:cs="Times New Roman"/>
          <w:b/>
          <w:bCs/>
          <w:color w:val="002060"/>
          <w:lang w:val="es-ES"/>
        </w:rPr>
        <w:t>COMUNICADO DE DECLARACI</w:t>
      </w:r>
      <w:r w:rsidR="003C5755">
        <w:rPr>
          <w:rFonts w:ascii="Times New Roman" w:hAnsi="Times New Roman" w:cs="Times New Roman"/>
          <w:b/>
          <w:bCs/>
          <w:color w:val="002060"/>
          <w:lang w:val="es-ES"/>
        </w:rPr>
        <w:t>Ó</w:t>
      </w:r>
      <w:r w:rsidRPr="009746AF">
        <w:rPr>
          <w:rFonts w:ascii="Times New Roman" w:hAnsi="Times New Roman" w:cs="Times New Roman"/>
          <w:b/>
          <w:bCs/>
          <w:color w:val="002060"/>
          <w:lang w:val="es-ES"/>
        </w:rPr>
        <w:t>N DE DESIERTO</w:t>
      </w:r>
    </w:p>
    <w:p w14:paraId="50907F98" w14:textId="5CBDB201" w:rsid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lang w:val="es-ES"/>
        </w:rPr>
      </w:pPr>
      <w:r w:rsidRPr="009746AF">
        <w:rPr>
          <w:rFonts w:ascii="Times New Roman" w:hAnsi="Times New Roman" w:cs="Times New Roman"/>
          <w:b/>
          <w:bCs/>
          <w:color w:val="002060"/>
          <w:lang w:val="es-ES"/>
        </w:rPr>
        <w:t>CONVOCATORIA CAS N°005-2023-MUDIBE</w:t>
      </w:r>
    </w:p>
    <w:p w14:paraId="7462AC4C" w14:textId="6903A84B" w:rsidR="009746AF" w:rsidRPr="009746AF" w:rsidRDefault="009746AF" w:rsidP="009746AF">
      <w:pPr>
        <w:pStyle w:val="Prrafodelista"/>
        <w:spacing w:after="0"/>
        <w:rPr>
          <w:rFonts w:ascii="Times New Roman" w:hAnsi="Times New Roman" w:cs="Times New Roman"/>
          <w:b/>
          <w:bCs/>
          <w:color w:val="002060"/>
          <w:lang w:val="es-ES"/>
        </w:rPr>
      </w:pP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                                       UN (01) OPERADOR DE GRÚA</w:t>
      </w:r>
    </w:p>
    <w:p w14:paraId="527BD212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b/>
          <w:color w:val="002060"/>
          <w:lang w:val="es-ES"/>
        </w:rPr>
      </w:pPr>
    </w:p>
    <w:p w14:paraId="7336CCEF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b/>
          <w:color w:val="002060"/>
          <w:lang w:val="es-ES"/>
        </w:rPr>
      </w:pPr>
    </w:p>
    <w:p w14:paraId="58DF5DCF" w14:textId="43200720" w:rsidR="009746AF" w:rsidRDefault="009746AF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  <w:r w:rsidRPr="009746AF">
        <w:rPr>
          <w:rFonts w:ascii="Times New Roman" w:hAnsi="Times New Roman" w:cs="Times New Roman"/>
          <w:color w:val="002060"/>
          <w:lang w:val="es-ES"/>
        </w:rPr>
        <w:t xml:space="preserve">De conformidad con lo establecido en las bases de la citada convocatoria CAS, publicada en el portal institucional de la </w:t>
      </w:r>
      <w:r>
        <w:rPr>
          <w:rFonts w:ascii="Times New Roman" w:hAnsi="Times New Roman" w:cs="Times New Roman"/>
          <w:color w:val="002060"/>
          <w:lang w:val="es-ES"/>
        </w:rPr>
        <w:t>Municipalidad Distrital de Bellavista</w:t>
      </w:r>
      <w:r w:rsidRPr="009746AF">
        <w:rPr>
          <w:rFonts w:ascii="Times New Roman" w:hAnsi="Times New Roman" w:cs="Times New Roman"/>
          <w:color w:val="002060"/>
          <w:lang w:val="es-ES"/>
        </w:rPr>
        <w:t>, en el capítulo X</w:t>
      </w:r>
      <w:r>
        <w:rPr>
          <w:rFonts w:ascii="Times New Roman" w:hAnsi="Times New Roman" w:cs="Times New Roman"/>
          <w:color w:val="002060"/>
          <w:lang w:val="es-ES"/>
        </w:rPr>
        <w:t>I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: DE LA DECLARATORIA DE DESIERTO O DE LA CANCELACIÓN DEL PROCESO, establece que el proceso puede ser declarado desierto en el siguiente supuesto: “Cuando no se presentan postulantes al proceso de selección”, en consecuencia, </w:t>
      </w:r>
      <w:r w:rsidR="002556DE">
        <w:rPr>
          <w:rFonts w:ascii="Times New Roman" w:hAnsi="Times New Roman" w:cs="Times New Roman"/>
          <w:color w:val="002060"/>
          <w:lang w:val="es-ES"/>
        </w:rPr>
        <w:t>la Comisión Evaluadora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 resuelve:</w:t>
      </w:r>
    </w:p>
    <w:p w14:paraId="71B996FA" w14:textId="77777777" w:rsidR="009746AF" w:rsidRPr="009746AF" w:rsidRDefault="009746AF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</w:p>
    <w:p w14:paraId="0C1EB9F3" w14:textId="3E34369A" w:rsidR="009746AF" w:rsidRPr="009746AF" w:rsidRDefault="009746AF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  <w:r w:rsidRPr="009746AF">
        <w:rPr>
          <w:rFonts w:ascii="Times New Roman" w:hAnsi="Times New Roman" w:cs="Times New Roman"/>
          <w:color w:val="002060"/>
          <w:lang w:val="es-ES"/>
        </w:rPr>
        <w:t>Declarar DESIERTA la Convocatoria CAS</w:t>
      </w:r>
      <w:r>
        <w:rPr>
          <w:rFonts w:ascii="Times New Roman" w:hAnsi="Times New Roman" w:cs="Times New Roman"/>
          <w:color w:val="002060"/>
          <w:lang w:val="es-ES"/>
        </w:rPr>
        <w:t xml:space="preserve"> </w:t>
      </w:r>
      <w:r w:rsidRPr="009746AF">
        <w:rPr>
          <w:rFonts w:ascii="Times New Roman" w:hAnsi="Times New Roman" w:cs="Times New Roman"/>
          <w:color w:val="002060"/>
          <w:lang w:val="es-ES"/>
        </w:rPr>
        <w:t>N°005-202</w:t>
      </w:r>
      <w:r>
        <w:rPr>
          <w:rFonts w:ascii="Times New Roman" w:hAnsi="Times New Roman" w:cs="Times New Roman"/>
          <w:color w:val="002060"/>
          <w:lang w:val="es-ES"/>
        </w:rPr>
        <w:t>3</w:t>
      </w:r>
      <w:r w:rsidRPr="009746AF">
        <w:rPr>
          <w:rFonts w:ascii="Times New Roman" w:hAnsi="Times New Roman" w:cs="Times New Roman"/>
          <w:color w:val="002060"/>
          <w:lang w:val="es-ES"/>
        </w:rPr>
        <w:t>-</w:t>
      </w:r>
      <w:r>
        <w:rPr>
          <w:rFonts w:ascii="Times New Roman" w:hAnsi="Times New Roman" w:cs="Times New Roman"/>
          <w:color w:val="002060"/>
          <w:lang w:val="es-ES"/>
        </w:rPr>
        <w:t>MUDIBE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, para la Contratación Administrativa de Servicios de un (01) </w:t>
      </w:r>
      <w:r>
        <w:rPr>
          <w:rFonts w:ascii="Times New Roman" w:hAnsi="Times New Roman" w:cs="Times New Roman"/>
          <w:color w:val="002060"/>
          <w:lang w:val="es-ES"/>
        </w:rPr>
        <w:t>OPERADOR DE GRÚA</w:t>
      </w:r>
      <w:r w:rsidRPr="009746AF">
        <w:rPr>
          <w:rFonts w:ascii="Times New Roman" w:hAnsi="Times New Roman" w:cs="Times New Roman"/>
          <w:color w:val="002060"/>
          <w:lang w:val="es-ES"/>
        </w:rPr>
        <w:t>, por no haberse presentado postulantes al proceso de selección.</w:t>
      </w:r>
    </w:p>
    <w:p w14:paraId="11D05A66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color w:val="002060"/>
          <w:lang w:val="es-ES"/>
        </w:rPr>
      </w:pPr>
    </w:p>
    <w:p w14:paraId="0128BA99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color w:val="002060"/>
          <w:lang w:val="es-ES"/>
        </w:rPr>
      </w:pPr>
    </w:p>
    <w:p w14:paraId="3A1A89B1" w14:textId="7C92E582" w:rsidR="00744E8C" w:rsidRPr="002556DE" w:rsidRDefault="009746AF" w:rsidP="009746A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</w:pPr>
      <w:r w:rsidRPr="009746AF">
        <w:rPr>
          <w:rFonts w:ascii="Times New Roman" w:hAnsi="Times New Roman" w:cs="Times New Roman"/>
          <w:b/>
          <w:color w:val="002060"/>
          <w:lang w:val="es-ES"/>
        </w:rPr>
        <w:t xml:space="preserve"> </w:t>
      </w:r>
      <w:r w:rsidR="002556DE" w:rsidRPr="002556DE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 xml:space="preserve">Comisión Evaluadora </w:t>
      </w:r>
    </w:p>
    <w:p w14:paraId="4B4080D3" w14:textId="60E7F8D4" w:rsidR="009746AF" w:rsidRPr="009746AF" w:rsidRDefault="009746AF" w:rsidP="009746AF">
      <w:pPr>
        <w:spacing w:after="0"/>
        <w:ind w:left="142"/>
        <w:jc w:val="right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9746AF">
        <w:rPr>
          <w:rFonts w:ascii="Times New Roman" w:hAnsi="Times New Roman" w:cs="Times New Roman"/>
          <w:bCs/>
          <w:color w:val="002060"/>
          <w:sz w:val="20"/>
          <w:szCs w:val="20"/>
          <w:lang w:val="es-ES"/>
        </w:rPr>
        <w:t xml:space="preserve">       </w:t>
      </w:r>
      <w:r w:rsidRPr="009746AF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Bellavista, 09 de noviembre del 2023</w:t>
      </w:r>
    </w:p>
    <w:sectPr w:rsidR="009746AF" w:rsidRPr="009746AF" w:rsidSect="009746AF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3AEC" w14:textId="77777777" w:rsidR="009746AF" w:rsidRDefault="009746AF" w:rsidP="009746AF">
      <w:pPr>
        <w:spacing w:after="0" w:line="240" w:lineRule="auto"/>
      </w:pPr>
      <w:r>
        <w:separator/>
      </w:r>
    </w:p>
  </w:endnote>
  <w:endnote w:type="continuationSeparator" w:id="0">
    <w:p w14:paraId="3C680DFF" w14:textId="77777777" w:rsidR="009746AF" w:rsidRDefault="009746AF" w:rsidP="009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1BA3" w14:textId="77777777" w:rsidR="009746AF" w:rsidRDefault="009746AF" w:rsidP="009746AF">
      <w:pPr>
        <w:spacing w:after="0" w:line="240" w:lineRule="auto"/>
      </w:pPr>
      <w:r>
        <w:separator/>
      </w:r>
    </w:p>
  </w:footnote>
  <w:footnote w:type="continuationSeparator" w:id="0">
    <w:p w14:paraId="24D02515" w14:textId="77777777" w:rsidR="009746AF" w:rsidRDefault="009746AF" w:rsidP="0097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BC7" w14:textId="6C588025" w:rsidR="009746AF" w:rsidRDefault="009746AF">
    <w:pPr>
      <w:pStyle w:val="Encabezado"/>
    </w:pPr>
    <w:r w:rsidRPr="009746AF">
      <w:rPr>
        <w:noProof/>
        <w:kern w:val="0"/>
        <w:lang w:eastAsia="es-PE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13D9E" wp14:editId="58A82D60">
              <wp:simplePos x="0" y="0"/>
              <wp:positionH relativeFrom="column">
                <wp:posOffset>1494845</wp:posOffset>
              </wp:positionH>
              <wp:positionV relativeFrom="paragraph">
                <wp:posOffset>467305</wp:posOffset>
              </wp:positionV>
              <wp:extent cx="2719346" cy="278295"/>
              <wp:effectExtent l="0" t="0" r="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9346" cy="27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8CB14" w14:textId="77777777" w:rsidR="009746AF" w:rsidRPr="007E4975" w:rsidRDefault="009746AF" w:rsidP="009746AF">
                          <w:pPr>
                            <w:jc w:val="center"/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7E4975"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13D9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7.7pt;margin-top:36.8pt;width:214.1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" filled="f" stroked="f" strokeweight=".5pt">
              <v:textbox>
                <w:txbxContent>
                  <w:p w14:paraId="7B48CB14" w14:textId="77777777" w:rsidR="009746AF" w:rsidRPr="007E4975" w:rsidRDefault="009746AF" w:rsidP="009746AF">
                    <w:pPr>
                      <w:jc w:val="center"/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7E4975"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B6888D0" wp14:editId="317D0839">
          <wp:simplePos x="0" y="0"/>
          <wp:positionH relativeFrom="column">
            <wp:posOffset>-723348</wp:posOffset>
          </wp:positionH>
          <wp:positionV relativeFrom="paragraph">
            <wp:posOffset>-168385</wp:posOffset>
          </wp:positionV>
          <wp:extent cx="6917055" cy="685800"/>
          <wp:effectExtent l="0" t="0" r="0" b="0"/>
          <wp:wrapTight wrapText="bothSides">
            <wp:wrapPolygon edited="0">
              <wp:start x="0" y="0"/>
              <wp:lineTo x="0" y="21000"/>
              <wp:lineTo x="21535" y="21000"/>
              <wp:lineTo x="21535" y="0"/>
              <wp:lineTo x="0" y="0"/>
            </wp:wrapPolygon>
          </wp:wrapTight>
          <wp:docPr id="748835042" name="Imagen 748835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8366A" w14:textId="36979790" w:rsidR="009746AF" w:rsidRDefault="009746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D11"/>
    <w:multiLevelType w:val="hybridMultilevel"/>
    <w:tmpl w:val="E3B41454"/>
    <w:lvl w:ilvl="0" w:tplc="B8AC4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AF"/>
    <w:rsid w:val="002556DE"/>
    <w:rsid w:val="003C5755"/>
    <w:rsid w:val="00744E8C"/>
    <w:rsid w:val="009746AF"/>
    <w:rsid w:val="00BE6E70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A652BE"/>
  <w15:chartTrackingRefBased/>
  <w15:docId w15:val="{358AE6F2-A4C8-4331-839B-A27149F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6AF"/>
  </w:style>
  <w:style w:type="paragraph" w:styleId="Piedepgina">
    <w:name w:val="footer"/>
    <w:basedOn w:val="Normal"/>
    <w:link w:val="PiedepginaCar"/>
    <w:uiPriority w:val="99"/>
    <w:unhideWhenUsed/>
    <w:rsid w:val="0097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6AF"/>
  </w:style>
  <w:style w:type="paragraph" w:styleId="Prrafodelista">
    <w:name w:val="List Paragraph"/>
    <w:basedOn w:val="Normal"/>
    <w:uiPriority w:val="34"/>
    <w:qFormat/>
    <w:rsid w:val="0097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Alizon</cp:lastModifiedBy>
  <cp:revision>7</cp:revision>
  <dcterms:created xsi:type="dcterms:W3CDTF">2023-11-10T00:38:00Z</dcterms:created>
  <dcterms:modified xsi:type="dcterms:W3CDTF">2023-11-12T03:56:00Z</dcterms:modified>
</cp:coreProperties>
</file>